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FBEC7A" w14:textId="77777777" w:rsidR="006670E3" w:rsidRPr="006670E3" w:rsidRDefault="00BB6FDE" w:rsidP="006670E3">
      <w:pPr>
        <w:jc w:val="center"/>
        <w:rPr>
          <w:rFonts w:ascii="Arial" w:hAnsi="Arial" w:cs="Arial"/>
          <w:b/>
          <w:bCs/>
          <w:sz w:val="32"/>
          <w:szCs w:val="32"/>
        </w:rPr>
      </w:pPr>
      <w:r w:rsidRPr="006670E3">
        <w:rPr>
          <w:rFonts w:ascii="Arial" w:hAnsi="Arial" w:cs="Arial"/>
          <w:b/>
          <w:bCs/>
          <w:sz w:val="32"/>
          <w:szCs w:val="32"/>
        </w:rPr>
        <w:t>ASO</w:t>
      </w:r>
      <w:r w:rsidR="006670E3" w:rsidRPr="006670E3">
        <w:rPr>
          <w:rFonts w:ascii="Arial" w:hAnsi="Arial" w:cs="Arial"/>
          <w:b/>
          <w:bCs/>
          <w:sz w:val="32"/>
          <w:szCs w:val="32"/>
        </w:rPr>
        <w:t>’dan SATSO’ya Ziyaret</w:t>
      </w:r>
    </w:p>
    <w:p w14:paraId="2E44B714" w14:textId="01771A7D" w:rsidR="002C0047" w:rsidRPr="00BB6FDE" w:rsidRDefault="00D54220" w:rsidP="00936748">
      <w:pPr>
        <w:jc w:val="both"/>
        <w:rPr>
          <w:rFonts w:ascii="Arial" w:hAnsi="Arial" w:cs="Arial"/>
          <w:sz w:val="24"/>
          <w:szCs w:val="24"/>
        </w:rPr>
      </w:pPr>
      <w:r w:rsidRPr="00BB6FDE">
        <w:rPr>
          <w:rFonts w:ascii="Arial" w:hAnsi="Arial" w:cs="Arial"/>
          <w:sz w:val="24"/>
          <w:szCs w:val="24"/>
        </w:rPr>
        <w:t xml:space="preserve">Sakarya Ticaret ve Sanayi Odası Yönetim Kurulu Başkanı A. Akgün </w:t>
      </w:r>
      <w:r w:rsidR="00A01DFF" w:rsidRPr="00BB6FDE">
        <w:rPr>
          <w:rFonts w:ascii="Arial" w:hAnsi="Arial" w:cs="Arial"/>
          <w:sz w:val="24"/>
          <w:szCs w:val="24"/>
        </w:rPr>
        <w:t>ALTUĞ</w:t>
      </w:r>
      <w:r w:rsidRPr="00BB6FDE">
        <w:rPr>
          <w:rFonts w:ascii="Arial" w:hAnsi="Arial" w:cs="Arial"/>
          <w:sz w:val="24"/>
          <w:szCs w:val="24"/>
        </w:rPr>
        <w:t>; Türkiye Odalar ve Borsalar Birliği Yönetim Kurulu Üyesi ve Ankara Sanayi Odası (ASO) Yönetim Kurulu Başkanı Seyit ARDIÇ ile ASO yönetim kurulu üyelerini konuk etti.</w:t>
      </w:r>
    </w:p>
    <w:p w14:paraId="10A308A5" w14:textId="13C20B54" w:rsidR="00D54220" w:rsidRPr="00BB6FDE" w:rsidRDefault="00D54220" w:rsidP="00936748">
      <w:pPr>
        <w:jc w:val="both"/>
        <w:rPr>
          <w:rFonts w:ascii="Arial" w:hAnsi="Arial" w:cs="Arial"/>
          <w:sz w:val="24"/>
          <w:szCs w:val="24"/>
        </w:rPr>
      </w:pPr>
      <w:r w:rsidRPr="00BB6FDE">
        <w:rPr>
          <w:rFonts w:ascii="Arial" w:hAnsi="Arial" w:cs="Arial"/>
          <w:sz w:val="24"/>
          <w:szCs w:val="24"/>
        </w:rPr>
        <w:t>SATSO Yönetim Kurulu Başkanı A. Akgün ALTUĞ’un makamında gerçekleşen ziyarette karşılıklı istişare edildi ve fikir alışverişinde bulunuldu.</w:t>
      </w:r>
    </w:p>
    <w:p w14:paraId="7F86D64E" w14:textId="64DC2B7F" w:rsidR="005A7AF6" w:rsidRPr="00BB6FDE" w:rsidRDefault="00D54220" w:rsidP="00936748">
      <w:pPr>
        <w:jc w:val="both"/>
        <w:rPr>
          <w:rFonts w:ascii="Arial" w:hAnsi="Arial" w:cs="Arial"/>
          <w:sz w:val="24"/>
          <w:szCs w:val="24"/>
        </w:rPr>
      </w:pPr>
      <w:r w:rsidRPr="00BB6FDE">
        <w:rPr>
          <w:rFonts w:ascii="Arial" w:hAnsi="Arial" w:cs="Arial"/>
          <w:sz w:val="24"/>
          <w:szCs w:val="24"/>
        </w:rPr>
        <w:t xml:space="preserve">Ziyaretten duyduğu memnuniyeti dile getiren SATSO Yönetim Kurulu Başkanı ALTUĞ; “Seyit Ardıç Başkanımıza ve çok değerli yönetim kurulu üyelerine nazik ziyaretleri için çok teşekkür ediyorum. Sakarya’mız tıpkı Ankara gibi Türkiye’nin üretimde ve ihracatta lokomotif illerinden biri. Ankara ihracatta </w:t>
      </w:r>
      <w:r w:rsidR="005A7AF6" w:rsidRPr="00BB6FDE">
        <w:rPr>
          <w:rFonts w:ascii="Arial" w:hAnsi="Arial" w:cs="Arial"/>
          <w:sz w:val="24"/>
          <w:szCs w:val="24"/>
        </w:rPr>
        <w:t>4</w:t>
      </w:r>
      <w:r w:rsidRPr="00BB6FDE">
        <w:rPr>
          <w:rFonts w:ascii="Arial" w:hAnsi="Arial" w:cs="Arial"/>
          <w:sz w:val="24"/>
          <w:szCs w:val="24"/>
        </w:rPr>
        <w:t xml:space="preserve">. sırada, Sakarya’mız da 7. sırada. Ankara özellikle hava savunma sanayiinde önde giderken Sakarya’mız da kara savunma sanayiinin en önemli üretim merkezi. </w:t>
      </w:r>
      <w:r w:rsidR="005A7AF6" w:rsidRPr="00BB6FDE">
        <w:rPr>
          <w:rFonts w:ascii="Arial" w:hAnsi="Arial" w:cs="Arial"/>
          <w:sz w:val="24"/>
          <w:szCs w:val="24"/>
        </w:rPr>
        <w:t xml:space="preserve">Birbirine benzer potansiyel barındıran iki şehir. </w:t>
      </w:r>
      <w:r w:rsidR="002F2197">
        <w:rPr>
          <w:rFonts w:ascii="Arial" w:hAnsi="Arial" w:cs="Arial"/>
          <w:sz w:val="24"/>
          <w:szCs w:val="24"/>
        </w:rPr>
        <w:t>Başkentimiz</w:t>
      </w:r>
      <w:r w:rsidR="006A188D">
        <w:rPr>
          <w:rFonts w:ascii="Arial" w:hAnsi="Arial" w:cs="Arial"/>
          <w:sz w:val="24"/>
          <w:szCs w:val="24"/>
        </w:rPr>
        <w:t>,</w:t>
      </w:r>
      <w:r w:rsidR="002F2197">
        <w:rPr>
          <w:rFonts w:ascii="Arial" w:hAnsi="Arial" w:cs="Arial"/>
          <w:sz w:val="24"/>
          <w:szCs w:val="24"/>
        </w:rPr>
        <w:t xml:space="preserve"> </w:t>
      </w:r>
      <w:r w:rsidR="005A7AF6" w:rsidRPr="00BB6FDE">
        <w:rPr>
          <w:rFonts w:ascii="Arial" w:hAnsi="Arial" w:cs="Arial"/>
          <w:sz w:val="24"/>
          <w:szCs w:val="24"/>
        </w:rPr>
        <w:t xml:space="preserve">ülkemizin bekası için önemli tüm kararlar orada veriliyor. </w:t>
      </w:r>
    </w:p>
    <w:p w14:paraId="313BACB8" w14:textId="5383BC12" w:rsidR="00D54220" w:rsidRPr="00BB6FDE" w:rsidRDefault="005A7AF6" w:rsidP="00936748">
      <w:pPr>
        <w:jc w:val="both"/>
        <w:rPr>
          <w:rFonts w:ascii="Arial" w:hAnsi="Arial" w:cs="Arial"/>
          <w:sz w:val="24"/>
          <w:szCs w:val="24"/>
        </w:rPr>
      </w:pPr>
      <w:r w:rsidRPr="00BB6FDE">
        <w:rPr>
          <w:rFonts w:ascii="Arial" w:hAnsi="Arial" w:cs="Arial"/>
          <w:sz w:val="24"/>
          <w:szCs w:val="24"/>
        </w:rPr>
        <w:t xml:space="preserve">Bizler de SATSO olarak </w:t>
      </w:r>
      <w:r w:rsidR="002F2197">
        <w:rPr>
          <w:rFonts w:ascii="Arial" w:hAnsi="Arial" w:cs="Arial"/>
          <w:sz w:val="24"/>
          <w:szCs w:val="24"/>
        </w:rPr>
        <w:t xml:space="preserve">Sakarya’dan </w:t>
      </w:r>
      <w:r w:rsidRPr="00BB6FDE">
        <w:rPr>
          <w:rFonts w:ascii="Arial" w:hAnsi="Arial" w:cs="Arial"/>
          <w:sz w:val="24"/>
          <w:szCs w:val="24"/>
        </w:rPr>
        <w:t>ülkemizin gelişimini esas alan üretim odaklı adımlar atarak tüm ülkemize yayılması için çabalıyoruz. 18 bine yakın üyemiz</w:t>
      </w:r>
      <w:r w:rsidR="00280B01" w:rsidRPr="00BB6FDE">
        <w:rPr>
          <w:rFonts w:ascii="Arial" w:hAnsi="Arial" w:cs="Arial"/>
          <w:sz w:val="24"/>
          <w:szCs w:val="24"/>
        </w:rPr>
        <w:t>i temsilen 34 meslek komitemiz, 95 meclis üyemiz, 15 komisyon-kurulumuzla ö</w:t>
      </w:r>
      <w:r w:rsidRPr="00BB6FDE">
        <w:rPr>
          <w:rFonts w:ascii="Arial" w:hAnsi="Arial" w:cs="Arial"/>
          <w:sz w:val="24"/>
          <w:szCs w:val="24"/>
        </w:rPr>
        <w:t>zellikle planlı üretim alanları, nitelikli istihdamı artıracak eğitim odaklı çalışmalar ve ihracatı artırmak için çabalıyoruz. Kapımız her zaman iş birliği çalışmalarına açıktır.” dedi.</w:t>
      </w:r>
    </w:p>
    <w:p w14:paraId="53AE4C13" w14:textId="21B82F07" w:rsidR="004E5DB2" w:rsidRPr="00BB6FDE" w:rsidRDefault="005A7AF6" w:rsidP="00936748">
      <w:pPr>
        <w:jc w:val="both"/>
        <w:rPr>
          <w:rFonts w:ascii="Arial" w:hAnsi="Arial" w:cs="Arial"/>
          <w:sz w:val="24"/>
          <w:szCs w:val="24"/>
        </w:rPr>
      </w:pPr>
      <w:r w:rsidRPr="00BB6FDE">
        <w:rPr>
          <w:rFonts w:ascii="Arial" w:hAnsi="Arial" w:cs="Arial"/>
          <w:sz w:val="24"/>
          <w:szCs w:val="24"/>
        </w:rPr>
        <w:t xml:space="preserve">ASO Başkanı </w:t>
      </w:r>
      <w:r w:rsidR="00A01DFF" w:rsidRPr="00BB6FDE">
        <w:rPr>
          <w:rFonts w:ascii="Arial" w:hAnsi="Arial" w:cs="Arial"/>
          <w:sz w:val="24"/>
          <w:szCs w:val="24"/>
        </w:rPr>
        <w:t xml:space="preserve">ARDIÇ </w:t>
      </w:r>
      <w:r w:rsidRPr="00BB6FDE">
        <w:rPr>
          <w:rFonts w:ascii="Arial" w:hAnsi="Arial" w:cs="Arial"/>
          <w:sz w:val="24"/>
          <w:szCs w:val="24"/>
        </w:rPr>
        <w:t xml:space="preserve">ise; </w:t>
      </w:r>
      <w:r w:rsidR="00280B01" w:rsidRPr="00BB6FDE">
        <w:rPr>
          <w:rFonts w:ascii="Arial" w:hAnsi="Arial" w:cs="Arial"/>
          <w:sz w:val="24"/>
          <w:szCs w:val="24"/>
        </w:rPr>
        <w:t>“Akgün Başkanımıza nazik misafirperverliği için teşekkür ediyoruz.</w:t>
      </w:r>
      <w:r w:rsidR="00936748" w:rsidRPr="00BB6FDE">
        <w:rPr>
          <w:rFonts w:ascii="Arial" w:hAnsi="Arial" w:cs="Arial"/>
          <w:sz w:val="24"/>
          <w:szCs w:val="24"/>
        </w:rPr>
        <w:t xml:space="preserve"> </w:t>
      </w:r>
      <w:r w:rsidR="004E5DB2" w:rsidRPr="00BB6FDE">
        <w:rPr>
          <w:rFonts w:ascii="Arial" w:hAnsi="Arial" w:cs="Arial"/>
          <w:sz w:val="24"/>
          <w:szCs w:val="24"/>
        </w:rPr>
        <w:t xml:space="preserve">ASO olarak bizler de 10 bin üyemiz, 40 meslek komitemiz ve 97 meclis üyemizle şehrimiz ve ülkemiz için çalışan, üretimi ve özellikle de katma değerli üretimi artırmak için çabalayan bir odayız. Özellikle ihtisas üretim ve gelişim alanları, mesleki eğitim merkezleri gibi önemli projelerimiz var. Bunları da geliştirmek için çabalıyoruz. İhracatta 4. sıradayız. Geçtiğimiz yıllara oranla son dönemlerde ciddi atılımlar gerçekleştirerek ihracatta üst sıralara doğru yükseldik. Odamız üyesi olup da Sakarya’da yatırımı ve üretimi olan çok büyük çaplı firmalarımız var. Bu nedenle SATSO ve Sakarya ile de organik bir üretim bağımız var. Bizler de bu bağı kullanarak iş birliğimizi ve birlikte ülkemizin gelişimine katkı sunacak ortak girişimleri hayata geçirmekten memnuniyet duyacağız.” dedi. </w:t>
      </w:r>
    </w:p>
    <w:p w14:paraId="3837BC13" w14:textId="18F0F9E0" w:rsidR="00BB6FDE" w:rsidRPr="00BB6FDE" w:rsidRDefault="00BB6FDE" w:rsidP="00BB6FDE">
      <w:pPr>
        <w:jc w:val="both"/>
        <w:rPr>
          <w:rFonts w:ascii="Arial" w:hAnsi="Arial" w:cs="Arial"/>
          <w:sz w:val="24"/>
          <w:szCs w:val="24"/>
        </w:rPr>
      </w:pPr>
      <w:r w:rsidRPr="00BB6FDE">
        <w:rPr>
          <w:rFonts w:ascii="Arial" w:hAnsi="Arial" w:cs="Arial"/>
          <w:sz w:val="24"/>
          <w:szCs w:val="24"/>
        </w:rPr>
        <w:t xml:space="preserve">Ziyaret, günün anlamına yönelik karşılıklı armağan takdimlerinin ardından sona erdi. </w:t>
      </w:r>
    </w:p>
    <w:p w14:paraId="7D79C81D" w14:textId="35C0DC9D" w:rsidR="005A7AF6" w:rsidRPr="00BB6FDE" w:rsidRDefault="005A7AF6" w:rsidP="00936748">
      <w:pPr>
        <w:jc w:val="both"/>
        <w:rPr>
          <w:rFonts w:ascii="Arial" w:hAnsi="Arial" w:cs="Arial"/>
          <w:sz w:val="24"/>
          <w:szCs w:val="24"/>
        </w:rPr>
      </w:pPr>
    </w:p>
    <w:sectPr w:rsidR="005A7AF6" w:rsidRPr="00BB6F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139"/>
    <w:rsid w:val="00205CBA"/>
    <w:rsid w:val="00280B01"/>
    <w:rsid w:val="002C0047"/>
    <w:rsid w:val="002E518D"/>
    <w:rsid w:val="002F2197"/>
    <w:rsid w:val="00306139"/>
    <w:rsid w:val="003A44E7"/>
    <w:rsid w:val="003E4207"/>
    <w:rsid w:val="0046226D"/>
    <w:rsid w:val="004B71ED"/>
    <w:rsid w:val="004E5DB2"/>
    <w:rsid w:val="005A7AF6"/>
    <w:rsid w:val="006670E3"/>
    <w:rsid w:val="006A188D"/>
    <w:rsid w:val="00936748"/>
    <w:rsid w:val="00A01DFF"/>
    <w:rsid w:val="00A35A87"/>
    <w:rsid w:val="00B37D4B"/>
    <w:rsid w:val="00BB6FDE"/>
    <w:rsid w:val="00D54220"/>
    <w:rsid w:val="00F904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99F6B"/>
  <w15:chartTrackingRefBased/>
  <w15:docId w15:val="{AFA0210C-5BC2-44DA-B8C8-D298A3A6D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3061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3061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306139"/>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306139"/>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306139"/>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306139"/>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306139"/>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306139"/>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306139"/>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0613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306139"/>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306139"/>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306139"/>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306139"/>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306139"/>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306139"/>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306139"/>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306139"/>
    <w:rPr>
      <w:rFonts w:eastAsiaTheme="majorEastAsia" w:cstheme="majorBidi"/>
      <w:color w:val="272727" w:themeColor="text1" w:themeTint="D8"/>
    </w:rPr>
  </w:style>
  <w:style w:type="paragraph" w:styleId="KonuBal">
    <w:name w:val="Title"/>
    <w:basedOn w:val="Normal"/>
    <w:next w:val="Normal"/>
    <w:link w:val="KonuBalChar"/>
    <w:uiPriority w:val="10"/>
    <w:qFormat/>
    <w:rsid w:val="003061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306139"/>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306139"/>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306139"/>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306139"/>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306139"/>
    <w:rPr>
      <w:i/>
      <w:iCs/>
      <w:color w:val="404040" w:themeColor="text1" w:themeTint="BF"/>
    </w:rPr>
  </w:style>
  <w:style w:type="paragraph" w:styleId="ListeParagraf">
    <w:name w:val="List Paragraph"/>
    <w:basedOn w:val="Normal"/>
    <w:uiPriority w:val="34"/>
    <w:qFormat/>
    <w:rsid w:val="00306139"/>
    <w:pPr>
      <w:ind w:left="720"/>
      <w:contextualSpacing/>
    </w:pPr>
  </w:style>
  <w:style w:type="character" w:styleId="GlVurgulama">
    <w:name w:val="Intense Emphasis"/>
    <w:basedOn w:val="VarsaylanParagrafYazTipi"/>
    <w:uiPriority w:val="21"/>
    <w:qFormat/>
    <w:rsid w:val="00306139"/>
    <w:rPr>
      <w:i/>
      <w:iCs/>
      <w:color w:val="0F4761" w:themeColor="accent1" w:themeShade="BF"/>
    </w:rPr>
  </w:style>
  <w:style w:type="paragraph" w:styleId="GlAlnt">
    <w:name w:val="Intense Quote"/>
    <w:basedOn w:val="Normal"/>
    <w:next w:val="Normal"/>
    <w:link w:val="GlAlntChar"/>
    <w:uiPriority w:val="30"/>
    <w:qFormat/>
    <w:rsid w:val="003061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306139"/>
    <w:rPr>
      <w:i/>
      <w:iCs/>
      <w:color w:val="0F4761" w:themeColor="accent1" w:themeShade="BF"/>
    </w:rPr>
  </w:style>
  <w:style w:type="character" w:styleId="GlBavuru">
    <w:name w:val="Intense Reference"/>
    <w:basedOn w:val="VarsaylanParagrafYazTipi"/>
    <w:uiPriority w:val="32"/>
    <w:qFormat/>
    <w:rsid w:val="0030613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352</Words>
  <Characters>2013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8</cp:revision>
  <dcterms:created xsi:type="dcterms:W3CDTF">2024-12-02T11:44:00Z</dcterms:created>
  <dcterms:modified xsi:type="dcterms:W3CDTF">2024-12-02T13:15:00Z</dcterms:modified>
</cp:coreProperties>
</file>